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9868FB"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21994BBF" wp14:editId="10FBA499">
                <wp:simplePos x="0" y="0"/>
                <wp:positionH relativeFrom="margin">
                  <wp:posOffset>6457950</wp:posOffset>
                </wp:positionH>
                <wp:positionV relativeFrom="paragraph">
                  <wp:posOffset>68580</wp:posOffset>
                </wp:positionV>
                <wp:extent cx="3450590" cy="4295775"/>
                <wp:effectExtent l="0" t="0" r="16510" b="28575"/>
                <wp:wrapNone/>
                <wp:docPr id="5" name="Text Box 5"/>
                <wp:cNvGraphicFramePr/>
                <a:graphic xmlns:a="http://schemas.openxmlformats.org/drawingml/2006/main">
                  <a:graphicData uri="http://schemas.microsoft.com/office/word/2010/wordprocessingShape">
                    <wps:wsp>
                      <wps:cNvSpPr txBox="1"/>
                      <wps:spPr>
                        <a:xfrm>
                          <a:off x="0" y="0"/>
                          <a:ext cx="3450590" cy="429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4B9F" w:rsidRDefault="00247DC4" w:rsidP="00FE4B9F">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11049C">
                              <w:rPr>
                                <w:rFonts w:ascii="Comic Sans MS" w:hAnsi="Comic Sans MS"/>
                              </w:rPr>
                              <w:t xml:space="preserve">write and edited a recount of their trip to the </w:t>
                            </w:r>
                            <w:proofErr w:type="spellStart"/>
                            <w:r w:rsidR="0011049C">
                              <w:rPr>
                                <w:rFonts w:ascii="Comic Sans MS" w:hAnsi="Comic Sans MS"/>
                              </w:rPr>
                              <w:t>Vitacress</w:t>
                            </w:r>
                            <w:proofErr w:type="spellEnd"/>
                            <w:r w:rsidR="0011049C">
                              <w:rPr>
                                <w:rFonts w:ascii="Comic Sans MS" w:hAnsi="Comic Sans MS"/>
                              </w:rPr>
                              <w:t xml:space="preserve"> Herb Farm. They concentrated on using questions and exclamations to make their writing interesting for their audience and subordinate clauses (using when, if, because) to extend their sentences. This tied in with their SPAG work on extended sentences. Please see the Newsletter to read a few examples of their recounts. They then planned and wrote an explanation text to explain how the herbs are grown and prepared at the farm ready to be sold in the shop. They again thought about how to include questions and exclamatory sentences to hook in their readers. They also concentrated on writing in clear steps so someone could follow the process.</w:t>
                            </w:r>
                          </w:p>
                          <w:p w:rsidR="009868FB" w:rsidRPr="005A085B" w:rsidRDefault="009868FB" w:rsidP="00FE4B9F">
                            <w:pPr>
                              <w:spacing w:after="0"/>
                              <w:rPr>
                                <w:rFonts w:ascii="Comic Sans MS" w:hAnsi="Comic Sans MS"/>
                              </w:rPr>
                            </w:pPr>
                            <w:r>
                              <w:rPr>
                                <w:rFonts w:ascii="Comic Sans MS" w:hAnsi="Comic Sans MS"/>
                              </w:rPr>
                              <w:t xml:space="preserve">We went on to read </w:t>
                            </w:r>
                            <w:r w:rsidRPr="009868FB">
                              <w:rPr>
                                <w:rFonts w:ascii="Comic Sans MS" w:hAnsi="Comic Sans MS"/>
                                <w:i/>
                              </w:rPr>
                              <w:t>Katie Morag delivers the mail</w:t>
                            </w:r>
                            <w:r>
                              <w:rPr>
                                <w:rFonts w:ascii="Comic Sans MS" w:hAnsi="Comic Sans MS"/>
                              </w:rPr>
                              <w:t>. We used this book to write a new ending for the story and write captions for the characters on a map of the island.</w:t>
                            </w:r>
                          </w:p>
                          <w:p w:rsidR="00373643" w:rsidRPr="005A085B" w:rsidRDefault="00373643" w:rsidP="00935D44">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8.5pt;margin-top:5.4pt;width:271.7pt;height:338.2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" fillcolor="white [3201]" strokeweight=".5pt">
                <v:textbox>
                  <w:txbxContent>
                    <w:p w:rsidR="00FE4B9F" w:rsidRDefault="00247DC4" w:rsidP="00FE4B9F">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11049C">
                        <w:rPr>
                          <w:rFonts w:ascii="Comic Sans MS" w:hAnsi="Comic Sans MS"/>
                        </w:rPr>
                        <w:t xml:space="preserve">write and edited a recount of their trip to the </w:t>
                      </w:r>
                      <w:proofErr w:type="spellStart"/>
                      <w:r w:rsidR="0011049C">
                        <w:rPr>
                          <w:rFonts w:ascii="Comic Sans MS" w:hAnsi="Comic Sans MS"/>
                        </w:rPr>
                        <w:t>Vitacress</w:t>
                      </w:r>
                      <w:proofErr w:type="spellEnd"/>
                      <w:r w:rsidR="0011049C">
                        <w:rPr>
                          <w:rFonts w:ascii="Comic Sans MS" w:hAnsi="Comic Sans MS"/>
                        </w:rPr>
                        <w:t xml:space="preserve"> Herb Farm. They concentrated on using questions and exclamations to make their writing interesting for their audience and subordinate clauses (using when, if, because) to extend their sentences. This tied in with their SPAG work on extended sentences. Please see the Newsletter to read a few examples of their recounts. They then planned and wrote an explanation text to explain how the herbs are grown and prepared at the farm ready to be sold in the shop. They again thought about how to include questions and exclamatory sentences to hook in their readers. They also concentrated on writing in clear steps so someone could follow the process.</w:t>
                      </w:r>
                    </w:p>
                    <w:p w:rsidR="009868FB" w:rsidRPr="005A085B" w:rsidRDefault="009868FB" w:rsidP="00FE4B9F">
                      <w:pPr>
                        <w:spacing w:after="0"/>
                        <w:rPr>
                          <w:rFonts w:ascii="Comic Sans MS" w:hAnsi="Comic Sans MS"/>
                        </w:rPr>
                      </w:pPr>
                      <w:r>
                        <w:rPr>
                          <w:rFonts w:ascii="Comic Sans MS" w:hAnsi="Comic Sans MS"/>
                        </w:rPr>
                        <w:t xml:space="preserve">We went on to read </w:t>
                      </w:r>
                      <w:r w:rsidRPr="009868FB">
                        <w:rPr>
                          <w:rFonts w:ascii="Comic Sans MS" w:hAnsi="Comic Sans MS"/>
                          <w:i/>
                        </w:rPr>
                        <w:t>Katie Morag delivers the mail</w:t>
                      </w:r>
                      <w:r>
                        <w:rPr>
                          <w:rFonts w:ascii="Comic Sans MS" w:hAnsi="Comic Sans MS"/>
                        </w:rPr>
                        <w:t>. We used this book to write a new ending for the story and write captions for the characters on a map of the island.</w:t>
                      </w:r>
                    </w:p>
                    <w:p w:rsidR="00373643" w:rsidRPr="005A085B" w:rsidRDefault="00373643" w:rsidP="00935D44">
                      <w:pPr>
                        <w:spacing w:after="0"/>
                        <w:rPr>
                          <w:rFonts w:ascii="Comic Sans MS" w:hAnsi="Comic Sans MS"/>
                        </w:rPr>
                      </w:pPr>
                    </w:p>
                  </w:txbxContent>
                </v:textbox>
                <w10:wrap anchorx="margin"/>
              </v:shape>
            </w:pict>
          </mc:Fallback>
        </mc:AlternateContent>
      </w:r>
      <w:r w:rsidR="002C6C1A">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39FDAAFC" wp14:editId="53954C34">
                <wp:simplePos x="0" y="0"/>
                <wp:positionH relativeFrom="column">
                  <wp:posOffset>-171450</wp:posOffset>
                </wp:positionH>
                <wp:positionV relativeFrom="paragraph">
                  <wp:posOffset>20954</wp:posOffset>
                </wp:positionV>
                <wp:extent cx="3571875" cy="320992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3209925"/>
                        </a:xfrm>
                        <a:prstGeom prst="rect">
                          <a:avLst/>
                        </a:prstGeom>
                        <a:solidFill>
                          <a:srgbClr val="FFFFFF"/>
                        </a:solidFill>
                        <a:ln w="9525">
                          <a:solidFill>
                            <a:srgbClr val="000000"/>
                          </a:solidFill>
                          <a:miter lim="800000"/>
                          <a:headEnd/>
                          <a:tailEnd/>
                        </a:ln>
                      </wps:spPr>
                      <wps:txbx>
                        <w:txbxContent>
                          <w:p w:rsidR="00FE4B9F" w:rsidRPr="00FE4B9F" w:rsidRDefault="00247DC4" w:rsidP="00FE4B9F">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solving lots of Katie Morag problems! We started the week by figuring out how many ways Katie Morag could pay for the stamps she needed on her parcel and then we looked at how much change customers in th post office would get. We worked this out by estimating first and then counting back on a number line. We used our fraction walls to help us work out how many parcels she had to deliver is she was delivering 1/3 or 34 fo the mail.</w:t>
                            </w:r>
                            <w:r w:rsidR="009868FB">
                              <w:rPr>
                                <w:rFonts w:ascii="Comic Sans MS" w:hAnsi="Comic Sans MS" w:cs="Arial"/>
                                <w:noProof/>
                              </w:rPr>
                              <w:t xml:space="preserve"> We have also been telling time in 15 and 5 minutes intervals. We finally developed our understandiing of 2D shapes. We wrote descriptions that included the name, number of sides, number of vertices and if it was symmetrical.</w:t>
                            </w:r>
                          </w:p>
                          <w:p w:rsidR="00247DC4" w:rsidRPr="005A085B" w:rsidRDefault="00247DC4" w:rsidP="004D3F29">
                            <w:pPr>
                              <w:rPr>
                                <w:rFonts w:ascii="Comic Sans MS" w:hAnsi="Comic Sans MS" w:cs="Arial"/>
                                <w:noProo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1.65pt;width:281.25pt;height:252.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">
                <v:textbox>
                  <w:txbxContent>
                    <w:p w:rsidR="00FE4B9F" w:rsidRPr="00FE4B9F" w:rsidRDefault="00247DC4" w:rsidP="00FE4B9F">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solving lots of Katie Morag problems! We started the week by figuring out how many ways Katie Morag could pay for the stamps she needed on her parcel and then we looked at how much change customers in th post office would get. We worked this out by estimating first and then counting back on a number line. We used our fraction walls to help us work out how many parcels she had to deliver is she was delivering 1/3 or 34 fo the mail.</w:t>
                      </w:r>
                      <w:r w:rsidR="009868FB">
                        <w:rPr>
                          <w:rFonts w:ascii="Comic Sans MS" w:hAnsi="Comic Sans MS" w:cs="Arial"/>
                          <w:noProof/>
                        </w:rPr>
                        <w:t xml:space="preserve"> We have also been telling time in 15 and 5 minutes intervals. We finally developed our understandiing of 2D shapes. We wrote descriptions that included the name, number of sides, number of vertices and if it was symmetrical.</w:t>
                      </w:r>
                    </w:p>
                    <w:p w:rsidR="00247DC4" w:rsidRPr="005A085B" w:rsidRDefault="00247DC4" w:rsidP="004D3F29">
                      <w:pPr>
                        <w:rPr>
                          <w:rFonts w:ascii="Comic Sans MS" w:hAnsi="Comic Sans MS" w:cs="Arial"/>
                          <w:noProof/>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FE4B9F">
        <w:rPr>
          <w:rFonts w:ascii="Comic Sans MS" w:hAnsi="Comic Sans MS"/>
          <w:b/>
          <w:sz w:val="40"/>
          <w:szCs w:val="32"/>
          <w:vertAlign w:val="subscript"/>
        </w:rPr>
        <w:t>06.06</w:t>
      </w:r>
      <w:r w:rsidR="00DA539D" w:rsidRPr="00B363A3">
        <w:rPr>
          <w:rFonts w:ascii="Comic Sans MS" w:hAnsi="Comic Sans MS"/>
          <w:b/>
          <w:sz w:val="40"/>
          <w:szCs w:val="32"/>
          <w:vertAlign w:val="subscript"/>
        </w:rPr>
        <w:t>.16</w:t>
      </w:r>
    </w:p>
    <w:p w:rsidR="003E5538" w:rsidRDefault="00FE4B9F"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700736" behindDoc="1" locked="0" layoutInCell="1" allowOverlap="1" wp14:anchorId="50DF37CF" wp14:editId="1E6CCE0D">
            <wp:simplePos x="0" y="0"/>
            <wp:positionH relativeFrom="column">
              <wp:posOffset>4295140</wp:posOffset>
            </wp:positionH>
            <wp:positionV relativeFrom="paragraph">
              <wp:posOffset>48895</wp:posOffset>
            </wp:positionV>
            <wp:extent cx="1085850" cy="1671955"/>
            <wp:effectExtent l="0" t="0" r="0" b="4445"/>
            <wp:wrapTight wrapText="bothSides">
              <wp:wrapPolygon edited="0">
                <wp:start x="0" y="0"/>
                <wp:lineTo x="0" y="21411"/>
                <wp:lineTo x="21221" y="21411"/>
                <wp:lineTo x="21221" y="0"/>
                <wp:lineTo x="0" y="0"/>
              </wp:wrapPolygon>
            </wp:wrapTight>
            <wp:docPr id="10" name="Picture 10" descr="Image result for katie mora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atie morag">
                      <a:hlinkClick r:id="rId16"/>
                    </pic:cNvPr>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085850" cy="167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FE4B9F"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4AAF114B" wp14:editId="3937443A">
                <wp:simplePos x="0" y="0"/>
                <wp:positionH relativeFrom="margin">
                  <wp:posOffset>3550024</wp:posOffset>
                </wp:positionH>
                <wp:positionV relativeFrom="paragraph">
                  <wp:posOffset>202940</wp:posOffset>
                </wp:positionV>
                <wp:extent cx="2773045" cy="992280"/>
                <wp:effectExtent l="0" t="0" r="27305" b="17780"/>
                <wp:wrapNone/>
                <wp:docPr id="3" name="Text Box 3"/>
                <wp:cNvGraphicFramePr/>
                <a:graphic xmlns:a="http://schemas.openxmlformats.org/drawingml/2006/main">
                  <a:graphicData uri="http://schemas.microsoft.com/office/word/2010/wordprocessingShape">
                    <wps:wsp>
                      <wps:cNvSpPr txBox="1"/>
                      <wps:spPr>
                        <a:xfrm>
                          <a:off x="0" y="0"/>
                          <a:ext cx="2773045" cy="9922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FE4B9F">
                              <w:rPr>
                                <w:rFonts w:ascii="Comic Sans MS" w:hAnsi="Comic Sans MS"/>
                                <w:szCs w:val="20"/>
                              </w:rPr>
                              <w:t>were following a rhythm using the A and G notes on their recorders. They were also writing notes of a scale of 2 lines.</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279.55pt;margin-top:16pt;width:218.35pt;height:78.1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FE4B9F">
                        <w:rPr>
                          <w:rFonts w:ascii="Comic Sans MS" w:hAnsi="Comic Sans MS"/>
                          <w:szCs w:val="20"/>
                        </w:rPr>
                        <w:t>were following a rhythm using the A and G notes on their recorders. They were also writing notes of a scale of 2 lines.</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2C6C1A"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103509D6" wp14:editId="5DC70EDD">
                <wp:simplePos x="0" y="0"/>
                <wp:positionH relativeFrom="margin">
                  <wp:posOffset>-171450</wp:posOffset>
                </wp:positionH>
                <wp:positionV relativeFrom="paragraph">
                  <wp:posOffset>74295</wp:posOffset>
                </wp:positionV>
                <wp:extent cx="3571875" cy="11620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571875" cy="1162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Pr="00FE4B9F" w:rsidRDefault="00FE4B9F"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Geography</w:t>
                            </w:r>
                            <w:r>
                              <w:rPr>
                                <w:rFonts w:ascii="Comic Sans MS" w:hAnsi="Comic Sans MS"/>
                                <w:szCs w:val="20"/>
                              </w:rPr>
                              <w:t xml:space="preserve"> we began by talking about what an island was and then thought of some examples of islands. We read some of the Katie Morag stories to listen out for clues as to what might be on the Isle of </w:t>
                            </w:r>
                            <w:proofErr w:type="spellStart"/>
                            <w:r>
                              <w:rPr>
                                <w:rFonts w:ascii="Comic Sans MS" w:hAnsi="Comic Sans MS"/>
                                <w:szCs w:val="20"/>
                              </w:rPr>
                              <w:t>Struay</w:t>
                            </w:r>
                            <w:proofErr w:type="spellEnd"/>
                            <w:r>
                              <w:rPr>
                                <w:rFonts w:ascii="Comic Sans MS" w:hAnsi="Comic Sans MS"/>
                                <w:szCs w:val="20"/>
                              </w:rPr>
                              <w:t xml:space="preserve"> before drawing a map of the island.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5pt;margin-top:5.85pt;width:281.25pt;height:91.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" fillcolor="white [3201]" strokeweight=".5pt">
                <v:textbox>
                  <w:txbxContent>
                    <w:p w:rsidR="00373643" w:rsidRPr="00FE4B9F" w:rsidRDefault="00FE4B9F"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Geography</w:t>
                      </w:r>
                      <w:r>
                        <w:rPr>
                          <w:rFonts w:ascii="Comic Sans MS" w:hAnsi="Comic Sans MS"/>
                          <w:szCs w:val="20"/>
                        </w:rPr>
                        <w:t xml:space="preserve"> we began by talking about what an island was and then thought of some examples of islands. We read some of the Katie Morag stories to listen out for clues as to what might be on the Isle of </w:t>
                      </w:r>
                      <w:proofErr w:type="spellStart"/>
                      <w:r>
                        <w:rPr>
                          <w:rFonts w:ascii="Comic Sans MS" w:hAnsi="Comic Sans MS"/>
                          <w:szCs w:val="20"/>
                        </w:rPr>
                        <w:t>Struay</w:t>
                      </w:r>
                      <w:proofErr w:type="spellEnd"/>
                      <w:r>
                        <w:rPr>
                          <w:rFonts w:ascii="Comic Sans MS" w:hAnsi="Comic Sans MS"/>
                          <w:szCs w:val="20"/>
                        </w:rPr>
                        <w:t xml:space="preserve"> before drawing a map of the island. </w:t>
                      </w:r>
                    </w:p>
                  </w:txbxContent>
                </v:textbox>
                <w10:wrap anchorx="margin"/>
              </v:shape>
            </w:pict>
          </mc:Fallback>
        </mc:AlternateContent>
      </w:r>
    </w:p>
    <w:p w:rsidR="003F6AE2" w:rsidRPr="003F6AE2" w:rsidRDefault="00FE4B9F"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702784" behindDoc="0" locked="0" layoutInCell="1" allowOverlap="1" wp14:anchorId="40A249A5" wp14:editId="2CF002C1">
                <wp:simplePos x="0" y="0"/>
                <wp:positionH relativeFrom="margin">
                  <wp:posOffset>3550024</wp:posOffset>
                </wp:positionH>
                <wp:positionV relativeFrom="paragraph">
                  <wp:posOffset>30069</wp:posOffset>
                </wp:positionV>
                <wp:extent cx="2773045" cy="806824"/>
                <wp:effectExtent l="0" t="0" r="27305" b="12700"/>
                <wp:wrapNone/>
                <wp:docPr id="19" name="Text Box 19"/>
                <wp:cNvGraphicFramePr/>
                <a:graphic xmlns:a="http://schemas.openxmlformats.org/drawingml/2006/main">
                  <a:graphicData uri="http://schemas.microsoft.com/office/word/2010/wordprocessingShape">
                    <wps:wsp>
                      <wps:cNvSpPr txBox="1"/>
                      <wps:spPr>
                        <a:xfrm>
                          <a:off x="0" y="0"/>
                          <a:ext cx="2773045" cy="8068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E4B9F" w:rsidRPr="00DD060E" w:rsidRDefault="00FE4B9F" w:rsidP="00FE4B9F">
                            <w:pPr>
                              <w:spacing w:after="0"/>
                              <w:rPr>
                                <w:rFonts w:ascii="Comic Sans MS" w:hAnsi="Comic Sans MS"/>
                                <w:sz w:val="23"/>
                                <w:szCs w:val="23"/>
                              </w:rPr>
                            </w:pPr>
                            <w:r>
                              <w:rPr>
                                <w:rFonts w:ascii="Comic Sans MS" w:hAnsi="Comic Sans MS"/>
                                <w:szCs w:val="20"/>
                              </w:rPr>
                              <w:t xml:space="preserve">In </w:t>
                            </w:r>
                            <w:r>
                              <w:rPr>
                                <w:rFonts w:ascii="Comic Sans MS" w:hAnsi="Comic Sans MS"/>
                                <w:b/>
                                <w:szCs w:val="20"/>
                              </w:rPr>
                              <w:t xml:space="preserve">RE </w:t>
                            </w:r>
                            <w:r>
                              <w:rPr>
                                <w:rFonts w:ascii="Comic Sans MS" w:hAnsi="Comic Sans MS"/>
                                <w:szCs w:val="20"/>
                              </w:rPr>
                              <w:t>the children recapped the story of 5 loaves and 2 fish and then discussed the significance of the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5" type="#_x0000_t202" style="position:absolute;margin-left:279.55pt;margin-top:2.35pt;width:218.35pt;height:63.5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" fillcolor="white [3201]" strokeweight=".5pt">
                <v:textbox>
                  <w:txbxContent>
                    <w:p w:rsidR="00FE4B9F" w:rsidRPr="00DD060E" w:rsidRDefault="00FE4B9F" w:rsidP="00FE4B9F">
                      <w:pPr>
                        <w:spacing w:after="0"/>
                        <w:rPr>
                          <w:rFonts w:ascii="Comic Sans MS" w:hAnsi="Comic Sans MS"/>
                          <w:sz w:val="23"/>
                          <w:szCs w:val="23"/>
                        </w:rPr>
                      </w:pPr>
                      <w:r>
                        <w:rPr>
                          <w:rFonts w:ascii="Comic Sans MS" w:hAnsi="Comic Sans MS"/>
                          <w:szCs w:val="20"/>
                        </w:rPr>
                        <w:t xml:space="preserve">In </w:t>
                      </w:r>
                      <w:r>
                        <w:rPr>
                          <w:rFonts w:ascii="Comic Sans MS" w:hAnsi="Comic Sans MS"/>
                          <w:b/>
                          <w:szCs w:val="20"/>
                        </w:rPr>
                        <w:t>RE</w:t>
                      </w:r>
                      <w:r>
                        <w:rPr>
                          <w:rFonts w:ascii="Comic Sans MS" w:hAnsi="Comic Sans MS"/>
                          <w:b/>
                          <w:szCs w:val="20"/>
                        </w:rPr>
                        <w:t xml:space="preserve"> </w:t>
                      </w:r>
                      <w:r>
                        <w:rPr>
                          <w:rFonts w:ascii="Comic Sans MS" w:hAnsi="Comic Sans MS"/>
                          <w:szCs w:val="20"/>
                        </w:rPr>
                        <w:t xml:space="preserve">the children </w:t>
                      </w:r>
                      <w:r>
                        <w:rPr>
                          <w:rFonts w:ascii="Comic Sans MS" w:hAnsi="Comic Sans MS"/>
                          <w:szCs w:val="20"/>
                        </w:rPr>
                        <w:t>recapped the story of 5 loaves and 2 fish and then discussed the significance of the story.</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Default="009868FB"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49290AE1" wp14:editId="46933A05">
                <wp:simplePos x="0" y="0"/>
                <wp:positionH relativeFrom="margin">
                  <wp:posOffset>6448425</wp:posOffset>
                </wp:positionH>
                <wp:positionV relativeFrom="paragraph">
                  <wp:posOffset>27306</wp:posOffset>
                </wp:positionV>
                <wp:extent cx="3450590" cy="1543050"/>
                <wp:effectExtent l="0" t="0" r="16510" b="19050"/>
                <wp:wrapNone/>
                <wp:docPr id="43" name="Text Box 43"/>
                <wp:cNvGraphicFramePr/>
                <a:graphic xmlns:a="http://schemas.openxmlformats.org/drawingml/2006/main">
                  <a:graphicData uri="http://schemas.microsoft.com/office/word/2010/wordprocessingShape">
                    <wps:wsp>
                      <wps:cNvSpPr txBox="1"/>
                      <wps:spPr>
                        <a:xfrm>
                          <a:off x="0" y="0"/>
                          <a:ext cx="3450590" cy="154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9868FB" w:rsidRPr="009868FB">
                              <w:rPr>
                                <w:rFonts w:ascii="Comic Sans MS" w:hAnsi="Comic Sans MS" w:cs="BPreplay"/>
                                <w:sz w:val="23"/>
                                <w:szCs w:val="23"/>
                              </w:rPr>
                              <w:t>explore</w:t>
                            </w:r>
                            <w:r w:rsidR="009868FB">
                              <w:rPr>
                                <w:rFonts w:ascii="Comic Sans MS" w:hAnsi="Comic Sans MS" w:cs="BPreplay"/>
                                <w:sz w:val="23"/>
                                <w:szCs w:val="23"/>
                              </w:rPr>
                              <w:t>d</w:t>
                            </w:r>
                            <w:r w:rsidR="009868FB" w:rsidRPr="009868FB">
                              <w:rPr>
                                <w:rFonts w:ascii="Comic Sans MS" w:hAnsi="Comic Sans MS" w:cs="BPreplay"/>
                                <w:sz w:val="23"/>
                                <w:szCs w:val="23"/>
                              </w:rPr>
                              <w:t xml:space="preserve"> and compare</w:t>
                            </w:r>
                            <w:r w:rsidR="009868FB">
                              <w:rPr>
                                <w:rFonts w:ascii="Comic Sans MS" w:hAnsi="Comic Sans MS" w:cs="BPreplay"/>
                                <w:sz w:val="23"/>
                                <w:szCs w:val="23"/>
                              </w:rPr>
                              <w:t>d</w:t>
                            </w:r>
                            <w:r w:rsidR="009868FB" w:rsidRPr="009868FB">
                              <w:rPr>
                                <w:rFonts w:ascii="Comic Sans MS" w:hAnsi="Comic Sans MS" w:cs="BPreplay"/>
                                <w:sz w:val="23"/>
                                <w:szCs w:val="23"/>
                              </w:rPr>
                              <w:t xml:space="preserve"> the differences</w:t>
                            </w:r>
                            <w:r w:rsidR="009868FB">
                              <w:rPr>
                                <w:rFonts w:ascii="Comic Sans MS" w:hAnsi="Comic Sans MS" w:cs="BPreplay"/>
                                <w:sz w:val="23"/>
                                <w:szCs w:val="23"/>
                              </w:rPr>
                              <w:t xml:space="preserve"> </w:t>
                            </w:r>
                            <w:r w:rsidR="009868FB" w:rsidRPr="009868FB">
                              <w:rPr>
                                <w:rFonts w:ascii="Comic Sans MS" w:hAnsi="Comic Sans MS" w:cs="BPreplay"/>
                                <w:sz w:val="23"/>
                                <w:szCs w:val="23"/>
                              </w:rPr>
                              <w:t>between things that are living, dead, and things</w:t>
                            </w:r>
                            <w:r w:rsidR="009868FB">
                              <w:rPr>
                                <w:rFonts w:ascii="Comic Sans MS" w:hAnsi="Comic Sans MS" w:cs="BPreplay"/>
                                <w:sz w:val="23"/>
                                <w:szCs w:val="23"/>
                              </w:rPr>
                              <w:t xml:space="preserve"> </w:t>
                            </w:r>
                            <w:r w:rsidR="009868FB" w:rsidRPr="009868FB">
                              <w:rPr>
                                <w:rFonts w:ascii="Comic Sans MS" w:hAnsi="Comic Sans MS" w:cs="BPreplay"/>
                                <w:sz w:val="23"/>
                                <w:szCs w:val="23"/>
                              </w:rPr>
                              <w:t>that have never been alive by thinking about life</w:t>
                            </w:r>
                            <w:r w:rsidR="009868FB">
                              <w:rPr>
                                <w:rFonts w:ascii="Comic Sans MS" w:hAnsi="Comic Sans MS" w:cs="BPreplay"/>
                                <w:sz w:val="23"/>
                                <w:szCs w:val="23"/>
                              </w:rPr>
                              <w:t xml:space="preserve"> </w:t>
                            </w:r>
                            <w:r w:rsidR="009868FB" w:rsidRPr="009868FB">
                              <w:rPr>
                                <w:rFonts w:ascii="Comic Sans MS" w:hAnsi="Comic Sans MS" w:cs="BPreplay"/>
                                <w:sz w:val="23"/>
                                <w:szCs w:val="23"/>
                              </w:rPr>
                              <w:t>processes.</w:t>
                            </w:r>
                            <w:r w:rsidR="00CA4D95">
                              <w:rPr>
                                <w:rFonts w:ascii="Comic Sans MS" w:hAnsi="Comic Sans MS" w:cs="BPreplay"/>
                                <w:sz w:val="23"/>
                                <w:szCs w:val="23"/>
                              </w:rPr>
                              <w:t xml:space="preserve"> We sorted pictures of items in to theses categories and then wrote about them. We also had fun playing the ‘yes/no’ </w:t>
                            </w:r>
                            <w:proofErr w:type="gramStart"/>
                            <w:r w:rsidR="00CA4D95">
                              <w:rPr>
                                <w:rFonts w:ascii="Comic Sans MS" w:hAnsi="Comic Sans MS" w:cs="BPreplay"/>
                                <w:sz w:val="23"/>
                                <w:szCs w:val="23"/>
                              </w:rPr>
                              <w:t>game !</w:t>
                            </w:r>
                            <w:proofErr w:type="gramEnd"/>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6" type="#_x0000_t202" style="position:absolute;margin-left:507.75pt;margin-top:2.15pt;width:271.7pt;height:121.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" fillcolor="white [3201]" strokeweight=".5pt">
                <v:textbo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9868FB" w:rsidRPr="009868FB">
                        <w:rPr>
                          <w:rFonts w:ascii="Comic Sans MS" w:hAnsi="Comic Sans MS" w:cs="BPreplay"/>
                          <w:sz w:val="23"/>
                          <w:szCs w:val="23"/>
                        </w:rPr>
                        <w:t>explore</w:t>
                      </w:r>
                      <w:r w:rsidR="009868FB">
                        <w:rPr>
                          <w:rFonts w:ascii="Comic Sans MS" w:hAnsi="Comic Sans MS" w:cs="BPreplay"/>
                          <w:sz w:val="23"/>
                          <w:szCs w:val="23"/>
                        </w:rPr>
                        <w:t>d</w:t>
                      </w:r>
                      <w:r w:rsidR="009868FB" w:rsidRPr="009868FB">
                        <w:rPr>
                          <w:rFonts w:ascii="Comic Sans MS" w:hAnsi="Comic Sans MS" w:cs="BPreplay"/>
                          <w:sz w:val="23"/>
                          <w:szCs w:val="23"/>
                        </w:rPr>
                        <w:t xml:space="preserve"> and compare</w:t>
                      </w:r>
                      <w:r w:rsidR="009868FB">
                        <w:rPr>
                          <w:rFonts w:ascii="Comic Sans MS" w:hAnsi="Comic Sans MS" w:cs="BPreplay"/>
                          <w:sz w:val="23"/>
                          <w:szCs w:val="23"/>
                        </w:rPr>
                        <w:t>d</w:t>
                      </w:r>
                      <w:r w:rsidR="009868FB" w:rsidRPr="009868FB">
                        <w:rPr>
                          <w:rFonts w:ascii="Comic Sans MS" w:hAnsi="Comic Sans MS" w:cs="BPreplay"/>
                          <w:sz w:val="23"/>
                          <w:szCs w:val="23"/>
                        </w:rPr>
                        <w:t xml:space="preserve"> the differences</w:t>
                      </w:r>
                      <w:r w:rsidR="009868FB">
                        <w:rPr>
                          <w:rFonts w:ascii="Comic Sans MS" w:hAnsi="Comic Sans MS" w:cs="BPreplay"/>
                          <w:sz w:val="23"/>
                          <w:szCs w:val="23"/>
                        </w:rPr>
                        <w:t xml:space="preserve"> </w:t>
                      </w:r>
                      <w:r w:rsidR="009868FB" w:rsidRPr="009868FB">
                        <w:rPr>
                          <w:rFonts w:ascii="Comic Sans MS" w:hAnsi="Comic Sans MS" w:cs="BPreplay"/>
                          <w:sz w:val="23"/>
                          <w:szCs w:val="23"/>
                        </w:rPr>
                        <w:t>between things that are living, dead, and things</w:t>
                      </w:r>
                      <w:r w:rsidR="009868FB">
                        <w:rPr>
                          <w:rFonts w:ascii="Comic Sans MS" w:hAnsi="Comic Sans MS" w:cs="BPreplay"/>
                          <w:sz w:val="23"/>
                          <w:szCs w:val="23"/>
                        </w:rPr>
                        <w:t xml:space="preserve"> </w:t>
                      </w:r>
                      <w:r w:rsidR="009868FB" w:rsidRPr="009868FB">
                        <w:rPr>
                          <w:rFonts w:ascii="Comic Sans MS" w:hAnsi="Comic Sans MS" w:cs="BPreplay"/>
                          <w:sz w:val="23"/>
                          <w:szCs w:val="23"/>
                        </w:rPr>
                        <w:t>that have never been alive by thinking about life</w:t>
                      </w:r>
                      <w:r w:rsidR="009868FB">
                        <w:rPr>
                          <w:rFonts w:ascii="Comic Sans MS" w:hAnsi="Comic Sans MS" w:cs="BPreplay"/>
                          <w:sz w:val="23"/>
                          <w:szCs w:val="23"/>
                        </w:rPr>
                        <w:t xml:space="preserve"> </w:t>
                      </w:r>
                      <w:r w:rsidR="009868FB" w:rsidRPr="009868FB">
                        <w:rPr>
                          <w:rFonts w:ascii="Comic Sans MS" w:hAnsi="Comic Sans MS" w:cs="BPreplay"/>
                          <w:sz w:val="23"/>
                          <w:szCs w:val="23"/>
                        </w:rPr>
                        <w:t>processes.</w:t>
                      </w:r>
                      <w:r w:rsidR="00CA4D95">
                        <w:rPr>
                          <w:rFonts w:ascii="Comic Sans MS" w:hAnsi="Comic Sans MS" w:cs="BPreplay"/>
                          <w:sz w:val="23"/>
                          <w:szCs w:val="23"/>
                        </w:rPr>
                        <w:t xml:space="preserve"> We sorted pictures of items in to theses categories and then wrote about them. We also had fun playing the ‘yes/no’ </w:t>
                      </w:r>
                      <w:proofErr w:type="gramStart"/>
                      <w:r w:rsidR="00CA4D95">
                        <w:rPr>
                          <w:rFonts w:ascii="Comic Sans MS" w:hAnsi="Comic Sans MS" w:cs="BPreplay"/>
                          <w:sz w:val="23"/>
                          <w:szCs w:val="23"/>
                        </w:rPr>
                        <w:t>game !</w:t>
                      </w:r>
                      <w:proofErr w:type="gramEnd"/>
                    </w:p>
                    <w:p w:rsidR="001C17CA" w:rsidRPr="002C47E2" w:rsidRDefault="001C17CA" w:rsidP="00B363A3">
                      <w:pPr>
                        <w:spacing w:after="0"/>
                        <w:rPr>
                          <w:rFonts w:ascii="Comic Sans MS" w:hAnsi="Comic Sans MS"/>
                          <w:sz w:val="23"/>
                          <w:szCs w:val="23"/>
                        </w:rPr>
                      </w:pP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4EB00677" wp14:editId="51F4EE27">
                <wp:simplePos x="0" y="0"/>
                <wp:positionH relativeFrom="margin">
                  <wp:posOffset>3524250</wp:posOffset>
                </wp:positionH>
                <wp:positionV relativeFrom="paragraph">
                  <wp:posOffset>132080</wp:posOffset>
                </wp:positionV>
                <wp:extent cx="2800350" cy="1390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800350"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the children </w:t>
                            </w:r>
                            <w:r w:rsidR="009868FB">
                              <w:rPr>
                                <w:rFonts w:ascii="Comic Sans MS" w:hAnsi="Comic Sans MS"/>
                                <w:szCs w:val="20"/>
                              </w:rPr>
                              <w:t>began to think about landscapes in art. This week we looked at Claude Monet’s paintings of his gardens. The children then had a go at painting their own garden using their fingers to dab on the paint.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7" type="#_x0000_t202" style="position:absolute;margin-left:277.5pt;margin-top:10.4pt;width:220.5pt;height:109.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" fillcolor="white [3201]" strokeweight=".5pt">
                <v:textbo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the children </w:t>
                      </w:r>
                      <w:r w:rsidR="009868FB">
                        <w:rPr>
                          <w:rFonts w:ascii="Comic Sans MS" w:hAnsi="Comic Sans MS"/>
                          <w:szCs w:val="20"/>
                        </w:rPr>
                        <w:t>began to think about landscapes in art. This week we looked at Claude Monet’s paintings of his gardens. The children then had a go at painting their own garden using their fingers to dab on the paint.</w:t>
                      </w:r>
                    </w:p>
                  </w:txbxContent>
                </v:textbox>
                <w10:wrap anchorx="margin"/>
              </v:shape>
            </w:pict>
          </mc:Fallback>
        </mc:AlternateContent>
      </w:r>
      <w:r w:rsidR="002C6C1A">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2B1A5044" wp14:editId="2B85FFB8">
                <wp:simplePos x="0" y="0"/>
                <wp:positionH relativeFrom="margin">
                  <wp:posOffset>-171450</wp:posOffset>
                </wp:positionH>
                <wp:positionV relativeFrom="paragraph">
                  <wp:posOffset>132079</wp:posOffset>
                </wp:positionV>
                <wp:extent cx="3571875" cy="15716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571875" cy="1571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F2B" w:rsidRPr="00FE4B9F" w:rsidRDefault="00FE4B9F" w:rsidP="00280F2B">
                            <w:pPr>
                              <w:spacing w:after="0"/>
                              <w:rPr>
                                <w:rFonts w:ascii="Comic Sans MS" w:hAnsi="Comic Sans MS"/>
                                <w:szCs w:val="20"/>
                              </w:rPr>
                            </w:pPr>
                            <w:r>
                              <w:rPr>
                                <w:rFonts w:ascii="Comic Sans MS" w:hAnsi="Comic Sans MS"/>
                                <w:szCs w:val="20"/>
                              </w:rPr>
                              <w:t xml:space="preserve">On </w:t>
                            </w:r>
                            <w:r w:rsidRPr="00FE4B9F">
                              <w:rPr>
                                <w:rFonts w:ascii="Comic Sans MS" w:hAnsi="Comic Sans MS"/>
                                <w:szCs w:val="20"/>
                              </w:rPr>
                              <w:t xml:space="preserve">Monday the children listened to some traditional Scottish music before watching </w:t>
                            </w:r>
                            <w:r>
                              <w:rPr>
                                <w:rFonts w:ascii="Comic Sans MS" w:hAnsi="Comic Sans MS"/>
                                <w:szCs w:val="20"/>
                              </w:rPr>
                              <w:t xml:space="preserve">a video of children dancing </w:t>
                            </w:r>
                            <w:r w:rsidRPr="00FE4B9F">
                              <w:rPr>
                                <w:rFonts w:ascii="Comic Sans MS" w:hAnsi="Comic Sans MS"/>
                                <w:szCs w:val="20"/>
                              </w:rPr>
                              <w:t xml:space="preserve">the </w:t>
                            </w:r>
                            <w:proofErr w:type="spellStart"/>
                            <w:r w:rsidRPr="00FE4B9F">
                              <w:rPr>
                                <w:rFonts w:ascii="Comic Sans MS" w:hAnsi="Comic Sans MS"/>
                                <w:szCs w:val="20"/>
                              </w:rPr>
                              <w:t>Circassian</w:t>
                            </w:r>
                            <w:proofErr w:type="spellEnd"/>
                            <w:r w:rsidRPr="00FE4B9F">
                              <w:rPr>
                                <w:rFonts w:ascii="Comic Sans MS" w:hAnsi="Comic Sans MS"/>
                                <w:szCs w:val="20"/>
                              </w:rPr>
                              <w:t xml:space="preserve"> Circle. They came up with instructions to follow so we could dance it as a class. In </w:t>
                            </w:r>
                            <w:r w:rsidR="00280F2B" w:rsidRPr="00FE4B9F">
                              <w:rPr>
                                <w:rFonts w:ascii="Comic Sans MS" w:hAnsi="Comic Sans MS"/>
                                <w:b/>
                                <w:szCs w:val="20"/>
                              </w:rPr>
                              <w:t>Multi-skills</w:t>
                            </w:r>
                            <w:r w:rsidR="00280F2B" w:rsidRPr="00FE4B9F">
                              <w:rPr>
                                <w:rFonts w:ascii="Comic Sans MS" w:hAnsi="Comic Sans MS"/>
                                <w:szCs w:val="20"/>
                              </w:rPr>
                              <w:t xml:space="preserve"> </w:t>
                            </w:r>
                            <w:r w:rsidR="009868FB">
                              <w:rPr>
                                <w:rFonts w:ascii="Comic Sans MS" w:hAnsi="Comic Sans MS"/>
                                <w:szCs w:val="20"/>
                              </w:rPr>
                              <w:t>we began thinking about athletic activities. We focused on running and sprinting.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8" type="#_x0000_t202" style="position:absolute;margin-left:-13.5pt;margin-top:10.4pt;width:281.25pt;height:123.7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" fillcolor="white [3201]" strokeweight=".5pt">
                <v:textbox>
                  <w:txbxContent>
                    <w:p w:rsidR="00280F2B" w:rsidRPr="00FE4B9F" w:rsidRDefault="00FE4B9F" w:rsidP="00280F2B">
                      <w:pPr>
                        <w:spacing w:after="0"/>
                        <w:rPr>
                          <w:rFonts w:ascii="Comic Sans MS" w:hAnsi="Comic Sans MS"/>
                          <w:szCs w:val="20"/>
                        </w:rPr>
                      </w:pPr>
                      <w:r>
                        <w:rPr>
                          <w:rFonts w:ascii="Comic Sans MS" w:hAnsi="Comic Sans MS"/>
                          <w:szCs w:val="20"/>
                        </w:rPr>
                        <w:t xml:space="preserve">On </w:t>
                      </w:r>
                      <w:r w:rsidRPr="00FE4B9F">
                        <w:rPr>
                          <w:rFonts w:ascii="Comic Sans MS" w:hAnsi="Comic Sans MS"/>
                          <w:szCs w:val="20"/>
                        </w:rPr>
                        <w:t xml:space="preserve">Monday the children listened to some traditional Scottish music before watching </w:t>
                      </w:r>
                      <w:r>
                        <w:rPr>
                          <w:rFonts w:ascii="Comic Sans MS" w:hAnsi="Comic Sans MS"/>
                          <w:szCs w:val="20"/>
                        </w:rPr>
                        <w:t xml:space="preserve">a video of children dancing </w:t>
                      </w:r>
                      <w:r w:rsidRPr="00FE4B9F">
                        <w:rPr>
                          <w:rFonts w:ascii="Comic Sans MS" w:hAnsi="Comic Sans MS"/>
                          <w:szCs w:val="20"/>
                        </w:rPr>
                        <w:t xml:space="preserve">the </w:t>
                      </w:r>
                      <w:proofErr w:type="spellStart"/>
                      <w:r w:rsidRPr="00FE4B9F">
                        <w:rPr>
                          <w:rFonts w:ascii="Comic Sans MS" w:hAnsi="Comic Sans MS"/>
                          <w:szCs w:val="20"/>
                        </w:rPr>
                        <w:t>Circassian</w:t>
                      </w:r>
                      <w:proofErr w:type="spellEnd"/>
                      <w:r w:rsidRPr="00FE4B9F">
                        <w:rPr>
                          <w:rFonts w:ascii="Comic Sans MS" w:hAnsi="Comic Sans MS"/>
                          <w:szCs w:val="20"/>
                        </w:rPr>
                        <w:t xml:space="preserve"> Circle. They came up with instructions to follow so we could dance it as a class. In </w:t>
                      </w:r>
                      <w:r w:rsidR="00280F2B" w:rsidRPr="00FE4B9F">
                        <w:rPr>
                          <w:rFonts w:ascii="Comic Sans MS" w:hAnsi="Comic Sans MS"/>
                          <w:b/>
                          <w:szCs w:val="20"/>
                        </w:rPr>
                        <w:t>Multi-skills</w:t>
                      </w:r>
                      <w:r w:rsidR="00280F2B" w:rsidRPr="00FE4B9F">
                        <w:rPr>
                          <w:rFonts w:ascii="Comic Sans MS" w:hAnsi="Comic Sans MS"/>
                          <w:szCs w:val="20"/>
                        </w:rPr>
                        <w:t xml:space="preserve"> </w:t>
                      </w:r>
                      <w:r w:rsidR="009868FB">
                        <w:rPr>
                          <w:rFonts w:ascii="Comic Sans MS" w:hAnsi="Comic Sans MS"/>
                          <w:szCs w:val="20"/>
                        </w:rPr>
                        <w:t>we began thinking about athletic activities. We focused on running and sprinting.</w:t>
                      </w:r>
                    </w:p>
                  </w:txbxContent>
                </v:textbox>
                <w10:wrap anchorx="margin"/>
              </v:shape>
            </w:pict>
          </mc:Fallback>
        </mc:AlternateContent>
      </w:r>
    </w:p>
    <w:p w:rsidR="003E5538" w:rsidRPr="003F6AE2" w:rsidRDefault="003E5538" w:rsidP="003F6AE2">
      <w:pPr>
        <w:tabs>
          <w:tab w:val="left" w:pos="2565"/>
        </w:tabs>
        <w:rPr>
          <w:rFonts w:ascii="Comic Sans MS" w:hAnsi="Comic Sans MS"/>
          <w:sz w:val="32"/>
          <w:szCs w:val="32"/>
        </w:rPr>
      </w:pPr>
      <w:bookmarkStart w:id="0" w:name="_GoBack"/>
      <w:bookmarkEnd w:id="0"/>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Prepla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1049C"/>
    <w:rsid w:val="00124BA3"/>
    <w:rsid w:val="00147269"/>
    <w:rsid w:val="00151380"/>
    <w:rsid w:val="00166980"/>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2C6C1A"/>
    <w:rsid w:val="0034495B"/>
    <w:rsid w:val="003529DF"/>
    <w:rsid w:val="00372007"/>
    <w:rsid w:val="00373643"/>
    <w:rsid w:val="003937B3"/>
    <w:rsid w:val="003D2337"/>
    <w:rsid w:val="003E5538"/>
    <w:rsid w:val="003F6AE2"/>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E45D3"/>
    <w:rsid w:val="005F5F2D"/>
    <w:rsid w:val="00601F22"/>
    <w:rsid w:val="0063499C"/>
    <w:rsid w:val="00640A3B"/>
    <w:rsid w:val="00652892"/>
    <w:rsid w:val="00664F09"/>
    <w:rsid w:val="006A1AD2"/>
    <w:rsid w:val="006C336D"/>
    <w:rsid w:val="006D2F32"/>
    <w:rsid w:val="006F348C"/>
    <w:rsid w:val="00716A91"/>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868FB"/>
    <w:rsid w:val="009976C6"/>
    <w:rsid w:val="009A5EFF"/>
    <w:rsid w:val="009E2B17"/>
    <w:rsid w:val="009F4D64"/>
    <w:rsid w:val="00A5092A"/>
    <w:rsid w:val="00A552F2"/>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A4D95"/>
    <w:rsid w:val="00CD6096"/>
    <w:rsid w:val="00D26D5C"/>
    <w:rsid w:val="00D442DD"/>
    <w:rsid w:val="00D46784"/>
    <w:rsid w:val="00DA539D"/>
    <w:rsid w:val="00DD060E"/>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E4B9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image" Target="https://encrypted-tbn3.gstatic.com/images?q=tbn:ANd9GcTIXMQb-RgKrH02Z8hpN_zZEveqn9H9O9XEivsjlBrWdegdMzl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google.co.uk/imgres?imgurl=http://www.randomhousechildrens.co.uk/wp-content/uploads/2013/11/KatieMorag2.jpg&amp;imgrefurl=http://www.randomhousechildrens.co.uk/index.php/katie-morag/&amp;h=219&amp;w=143&amp;tbnid=tOBbCmbaGMSQ9M:&amp;zoom=1&amp;docid=uxQ1Cu4y40iCZM&amp;ei=6Q3iVL2HGNfmaqvYgKgC&amp;tbm=isch&amp;ved=0CCwQMygLMA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4</cp:revision>
  <cp:lastPrinted>2016-05-06T06:56:00Z</cp:lastPrinted>
  <dcterms:created xsi:type="dcterms:W3CDTF">2016-06-07T20:08:00Z</dcterms:created>
  <dcterms:modified xsi:type="dcterms:W3CDTF">2016-06-10T11:32:00Z</dcterms:modified>
</cp:coreProperties>
</file>